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2B1C22">
        <w:rPr>
          <w:rFonts w:ascii="Sylfaen" w:hAnsi="Sylfaen"/>
          <w:b/>
          <w:szCs w:val="24"/>
          <w:lang w:val="hy-AM"/>
        </w:rPr>
        <w:t>20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2B1C22">
        <w:rPr>
          <w:rFonts w:ascii="Sylfaen" w:hAnsi="Sylfaen"/>
          <w:b/>
          <w:szCs w:val="24"/>
        </w:rPr>
        <w:t xml:space="preserve">июля </w:t>
      </w:r>
      <w:r w:rsidR="001342B9" w:rsidRPr="00EF75EC">
        <w:rPr>
          <w:rFonts w:ascii="Sylfaen" w:hAnsi="Sylfaen"/>
          <w:b/>
          <w:szCs w:val="24"/>
        </w:rPr>
        <w:t>20</w:t>
      </w:r>
      <w:r w:rsidR="00543E98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543E98">
        <w:rPr>
          <w:rFonts w:ascii="Sylfaen" w:hAnsi="Sylfaen"/>
          <w:b/>
          <w:szCs w:val="24"/>
          <w:lang w:val="hy-AM"/>
        </w:rPr>
        <w:t>ՀԾ-ԳՀ-ԱՇՁԲ-2019/98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43E98">
        <w:rPr>
          <w:rFonts w:ascii="Sylfaen" w:hAnsi="Sylfaen"/>
          <w:b/>
          <w:szCs w:val="24"/>
          <w:lang w:val="hy-AM"/>
        </w:rPr>
        <w:t>1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543E98">
        <w:rPr>
          <w:rFonts w:ascii="Sylfaen" w:hAnsi="Sylfaen"/>
          <w:b/>
          <w:szCs w:val="24"/>
        </w:rPr>
        <w:t>ноября</w:t>
      </w:r>
      <w:r w:rsidR="00082C5A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543E98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</w:t>
      </w:r>
      <w:r w:rsidR="00543E98">
        <w:rPr>
          <w:rFonts w:ascii="GHEA Grapalat" w:hAnsi="GHEA Grapalat"/>
          <w:b/>
          <w:szCs w:val="22"/>
          <w:lang w:val="hy-AM"/>
        </w:rPr>
        <w:t>98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543E98" w:rsidRPr="00543E98">
        <w:rPr>
          <w:rFonts w:ascii="GHEA Grapalat" w:hAnsi="GHEA Grapalat" w:hint="eastAsia"/>
          <w:b/>
        </w:rPr>
        <w:t>СТРОИТЕЛЬСТВО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ОТКРЫТОЙ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СЦЕНЫ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В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ГОРОДСКОМ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ПАРКЕ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ГОРОДА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СЕВАН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ГЕГАРКУНИКСКОГО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МАРЗА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РЕСПУБЛИКИ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АРМЕНИЯ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42197B">
        <w:rPr>
          <w:rFonts w:ascii="Sylfaen" w:hAnsi="Sylfaen"/>
          <w:b/>
          <w:szCs w:val="24"/>
        </w:rPr>
        <w:t>Изменение сметы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Изменением был</w:t>
      </w:r>
      <w:r w:rsidR="0042197B">
        <w:rPr>
          <w:rFonts w:ascii="Sylfaen" w:hAnsi="Sylfaen"/>
          <w:b/>
          <w:szCs w:val="24"/>
        </w:rPr>
        <w:t>а</w:t>
      </w:r>
      <w:r w:rsidR="00082C5A">
        <w:rPr>
          <w:rFonts w:ascii="Sylfaen" w:hAnsi="Sylfaen"/>
          <w:b/>
          <w:szCs w:val="24"/>
        </w:rPr>
        <w:t xml:space="preserve"> установлен</w:t>
      </w:r>
      <w:r w:rsidR="0042197B">
        <w:rPr>
          <w:rFonts w:ascii="Sylfaen" w:hAnsi="Sylfaen"/>
          <w:b/>
          <w:szCs w:val="24"/>
        </w:rPr>
        <w:t>а новая смета</w:t>
      </w:r>
      <w:bookmarkStart w:id="0" w:name="_GoBack"/>
      <w:bookmarkEnd w:id="0"/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C5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1C22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2197B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3E98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1738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17</cp:revision>
  <cp:lastPrinted>2012-10-05T06:52:00Z</cp:lastPrinted>
  <dcterms:created xsi:type="dcterms:W3CDTF">2019-08-09T09:59:00Z</dcterms:created>
  <dcterms:modified xsi:type="dcterms:W3CDTF">2020-07-22T17:49:00Z</dcterms:modified>
</cp:coreProperties>
</file>